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4D169A" w:rsidRPr="00403326" w:rsidRDefault="00403326" w:rsidP="00B31ED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2802890</wp:posOffset>
            </wp:positionV>
            <wp:extent cx="3810000" cy="2143125"/>
            <wp:effectExtent l="19050" t="0" r="0" b="0"/>
            <wp:wrapTight wrapText="bothSides">
              <wp:wrapPolygon edited="0">
                <wp:start x="-108" y="0"/>
                <wp:lineTo x="-108" y="21504"/>
                <wp:lineTo x="21600" y="21504"/>
                <wp:lineTo x="21600" y="0"/>
                <wp:lineTo x="-108" y="0"/>
              </wp:wrapPolygon>
            </wp:wrapTight>
            <wp:docPr id="4" name="Рисунок 4" descr="http://finam.info/images/dc51f7b3-611e-42fb-b8c7-a0fd00cfcb37(front.topic.big)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nam.info/images/dc51f7b3-611e-42fb-b8c7-a0fd00cfcb37(front.topic.big)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EDC" w:rsidRPr="00B16DDC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0pt;height:66pt" fillcolor="red">
            <v:shadow color="#868686"/>
            <v:textpath style="font-family:&quot;Arial Black&quot;;v-text-kern:t" trim="t" fitpath="t" string="Если у вас требуют взятку..."/>
          </v:shape>
        </w:pict>
      </w:r>
      <w:r w:rsidRPr="0040332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Что делать в том случае, если в какой-либо организации вам упорно намекают на то, что для решения вашего вопроса вам требуется отблагодарить работников денежной суммой или презентом? </w:t>
      </w:r>
      <w:r w:rsidRPr="0040332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Тому, кто решает вопросы и проблемы без поднесения даров, легко говорить о том, что взяточничество нужно искоренять полностью. А безобидно ли ускорять решение своей проблемы путем дачи взятки? И что следует предпринять в том случае, если вы все же намерены передать мзду работникам той или иной организации для скорейшего р</w:t>
      </w:r>
      <w:r w:rsidR="00B31EDC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азрешения проблемной ситуации? </w:t>
      </w:r>
      <w:r w:rsidRPr="0040332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403326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Взятки -</w:t>
      </w:r>
      <w:r w:rsidRPr="0040332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дело незаконное. Об этом, как правило, знают многие граждане. А о том, что передача взятки является уголовно наказуемым действием в соответствии со статьей, говорится гораздо реже. Но лица, которые сами сообщают о факте взятки, а также способствуют расследованию инцидента, по данной статье привлекаться не могут. </w:t>
      </w:r>
      <w:r w:rsidRPr="0040332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Существует два легальных метода борьбы с взяточничеством. Во-первых, можно обратиться за помощью к правоохранительным органам, а во-вторых, можно воздействовать на чиновника, привлекая вышестоящие органы. Какой способ будет более действенным, может зависеть только от конкретной ситуации. Если для того, чтобы взять вашего малыша в детский садик, с вас требуют денежную сумму, то жалобу можно подать на директора детского учреждения в Департамент образования. В жалобе нужно конкретно описать ситуацию и попросить в ней разобраться. Копию претензии можно также направить на рассмотрение в прокуратуру, в этом случае реакция на вашу жалобу станет более активной. Помните, что в справедливой борьбе с взяточничеством вам будут помощниками не только милиция, но и прокуратура и даже ФСБ. Если же денежное вознаграждение у вас требуют сами сотрудники милиции, то данный вопрос можно решить, обратившись во внутренние службы. </w:t>
      </w:r>
      <w:r w:rsidRPr="0040332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К сожалению, взятки окружают нас повсюду, неважно при этом, как их назвать, хоть благодарностью, хоть мздой. Так устроена современная жизнь, что если хочется что-то получить, то нужно дать что-то взамен. Но если взятку у вас будут вымогать, то закон всегда встанет на вашу сторону. </w:t>
      </w:r>
    </w:p>
    <w:sectPr w:rsidR="004D169A" w:rsidRPr="00403326" w:rsidSect="00403326">
      <w:headerReference w:type="default" r:id="rId7"/>
      <w:pgSz w:w="11906" w:h="16838"/>
      <w:pgMar w:top="851" w:right="707" w:bottom="568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404" w:rsidRDefault="009D1404" w:rsidP="00B31EDC">
      <w:pPr>
        <w:spacing w:after="0" w:line="240" w:lineRule="auto"/>
      </w:pPr>
      <w:r>
        <w:separator/>
      </w:r>
    </w:p>
  </w:endnote>
  <w:endnote w:type="continuationSeparator" w:id="1">
    <w:p w:rsidR="009D1404" w:rsidRDefault="009D1404" w:rsidP="00B3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404" w:rsidRDefault="009D1404" w:rsidP="00B31EDC">
      <w:pPr>
        <w:spacing w:after="0" w:line="240" w:lineRule="auto"/>
      </w:pPr>
      <w:r>
        <w:separator/>
      </w:r>
    </w:p>
  </w:footnote>
  <w:footnote w:type="continuationSeparator" w:id="1">
    <w:p w:rsidR="009D1404" w:rsidRDefault="009D1404" w:rsidP="00B3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B35C93BB3581405DA053C71EB8BFE7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1EDC" w:rsidRDefault="00B31EDC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МАДОУ «Детский сад № 211» Ленинского района г.Саратова</w:t>
        </w:r>
      </w:p>
    </w:sdtContent>
  </w:sdt>
  <w:p w:rsidR="00B31EDC" w:rsidRDefault="00B31E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1" w:cryptProviderType="rsaFull" w:cryptAlgorithmClass="hash" w:cryptAlgorithmType="typeAny" w:cryptAlgorithmSid="4" w:cryptSpinCount="50000" w:hash="WwQH0KCzghYm0wNZ+qUhMyi+AS8=" w:salt="2KWGK3+Ns9HlcVS0urc/uQ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326"/>
    <w:rsid w:val="00403326"/>
    <w:rsid w:val="004D169A"/>
    <w:rsid w:val="009D1404"/>
    <w:rsid w:val="00B16DDC"/>
    <w:rsid w:val="00B31EDC"/>
    <w:rsid w:val="00F6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9A"/>
  </w:style>
  <w:style w:type="paragraph" w:styleId="1">
    <w:name w:val="heading 1"/>
    <w:basedOn w:val="a"/>
    <w:link w:val="10"/>
    <w:uiPriority w:val="9"/>
    <w:qFormat/>
    <w:rsid w:val="00403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3326"/>
  </w:style>
  <w:style w:type="paragraph" w:styleId="a3">
    <w:name w:val="Balloon Text"/>
    <w:basedOn w:val="a"/>
    <w:link w:val="a4"/>
    <w:uiPriority w:val="99"/>
    <w:semiHidden/>
    <w:unhideWhenUsed/>
    <w:rsid w:val="0040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EDC"/>
  </w:style>
  <w:style w:type="paragraph" w:styleId="a7">
    <w:name w:val="footer"/>
    <w:basedOn w:val="a"/>
    <w:link w:val="a8"/>
    <w:uiPriority w:val="99"/>
    <w:semiHidden/>
    <w:unhideWhenUsed/>
    <w:rsid w:val="00B3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1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5C93BB3581405DA053C71EB8BFE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1C5CC-4C36-46B2-835B-36861E78592E}"/>
      </w:docPartPr>
      <w:docPartBody>
        <w:p w:rsidR="00000000" w:rsidRDefault="002A7A2F" w:rsidP="002A7A2F">
          <w:pPr>
            <w:pStyle w:val="B35C93BB3581405DA053C71EB8BFE7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A7A2F"/>
    <w:rsid w:val="002A7A2F"/>
    <w:rsid w:val="0075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5C93BB3581405DA053C71EB8BFE741">
    <w:name w:val="B35C93BB3581405DA053C71EB8BFE741"/>
    <w:rsid w:val="002A7A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1762</Characters>
  <Application>Microsoft Office Word</Application>
  <DocSecurity>8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МАДОУ «Детский сад № 211» Ленинского района г.Саратова</dc:title>
  <dc:creator>user</dc:creator>
  <cp:lastModifiedBy>1</cp:lastModifiedBy>
  <cp:revision>3</cp:revision>
  <cp:lastPrinted>2013-03-27T09:35:00Z</cp:lastPrinted>
  <dcterms:created xsi:type="dcterms:W3CDTF">2013-03-27T09:30:00Z</dcterms:created>
  <dcterms:modified xsi:type="dcterms:W3CDTF">2015-07-13T16:42:00Z</dcterms:modified>
</cp:coreProperties>
</file>